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4DDEE">
      <w:pPr>
        <w:spacing w:line="360" w:lineRule="auto"/>
        <w:ind w:left="300"/>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附件（一）</w:t>
      </w:r>
    </w:p>
    <w:p w14:paraId="4154F699">
      <w:pPr>
        <w:spacing w:line="360" w:lineRule="auto"/>
        <w:ind w:left="300"/>
        <w:rPr>
          <w:rFonts w:ascii="宋体" w:hAnsi="宋体" w:cs="宋体"/>
          <w:b w:val="0"/>
          <w:bCs w:val="0"/>
          <w:sz w:val="32"/>
          <w:szCs w:val="32"/>
        </w:rPr>
      </w:pPr>
      <w:r>
        <w:rPr>
          <w:rFonts w:hint="eastAsia" w:ascii="宋体" w:hAnsi="宋体" w:cs="宋体"/>
          <w:b w:val="0"/>
          <w:bCs w:val="0"/>
          <w:sz w:val="32"/>
          <w:szCs w:val="32"/>
          <w:lang w:val="en-US" w:eastAsia="zh-CN"/>
        </w:rPr>
        <w:t>技术</w:t>
      </w:r>
      <w:r>
        <w:rPr>
          <w:rFonts w:hint="eastAsia" w:ascii="宋体" w:hAnsi="宋体" w:cs="宋体"/>
          <w:b w:val="0"/>
          <w:bCs w:val="0"/>
          <w:sz w:val="32"/>
          <w:szCs w:val="32"/>
        </w:rPr>
        <w:t>要求</w:t>
      </w:r>
    </w:p>
    <w:p w14:paraId="0CB281EE">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b w:val="0"/>
          <w:bCs w:val="0"/>
          <w:sz w:val="24"/>
          <w:szCs w:val="24"/>
        </w:rPr>
        <w:t>1、</w:t>
      </w:r>
      <w:r>
        <w:rPr>
          <w:rFonts w:hint="eastAsia" w:ascii="宋体" w:hAnsi="宋体" w:eastAsia="宋体" w:cs="宋体"/>
          <w:b w:val="0"/>
          <w:bCs w:val="0"/>
          <w:sz w:val="24"/>
          <w:szCs w:val="24"/>
        </w:rPr>
        <w:t>负责在原机房内拆除并在新机房内安装指定的磁共振系统。其中包括对系统搬迁前的原始状态进行测试与性能评估，搬迁到新场地后，机器性能不低于搬迁前的状态。等待医院新场地准备完毕后，完成移机、安装和调试的工程。水冷机和机房精密空调</w:t>
      </w:r>
      <w:r>
        <w:rPr>
          <w:rFonts w:hint="eastAsia" w:ascii="宋体" w:hAnsi="宋体" w:eastAsia="宋体" w:cs="宋体"/>
          <w:b w:val="0"/>
          <w:bCs w:val="0"/>
          <w:sz w:val="24"/>
          <w:szCs w:val="24"/>
          <w:lang w:val="en-US" w:eastAsia="zh-CN"/>
        </w:rPr>
        <w:t>的移机</w:t>
      </w:r>
      <w:r>
        <w:rPr>
          <w:rFonts w:hint="eastAsia" w:ascii="宋体" w:hAnsi="宋体" w:eastAsia="宋体" w:cs="宋体"/>
          <w:b w:val="0"/>
          <w:bCs w:val="0"/>
          <w:sz w:val="24"/>
          <w:szCs w:val="24"/>
        </w:rPr>
        <w:t>包含在本合同内。</w:t>
      </w:r>
    </w:p>
    <w:p w14:paraId="2BC6C814">
      <w:pPr>
        <w:spacing w:line="360" w:lineRule="auto"/>
        <w:ind w:firstLine="240" w:firstLineChars="100"/>
        <w:rPr>
          <w:rFonts w:hint="default" w:ascii="宋体" w:hAnsi="宋体" w:eastAsia="宋体" w:cs="宋体"/>
          <w:b w:val="0"/>
          <w:bCs w:val="0"/>
          <w:sz w:val="24"/>
          <w:szCs w:val="24"/>
          <w:lang w:val="en-US" w:eastAsia="zh-CN"/>
        </w:rPr>
      </w:pPr>
      <w:r>
        <w:rPr>
          <w:rFonts w:hint="eastAsia" w:ascii="宋体" w:hAnsi="宋体"/>
          <w:b w:val="0"/>
          <w:bCs w:val="0"/>
          <w:sz w:val="24"/>
          <w:szCs w:val="24"/>
        </w:rPr>
        <w:t>2、</w:t>
      </w:r>
      <w:r>
        <w:rPr>
          <w:rFonts w:hint="eastAsia" w:ascii="宋体" w:hAnsi="宋体" w:cs="宋体"/>
          <w:b w:val="0"/>
          <w:bCs w:val="0"/>
          <w:sz w:val="24"/>
          <w:szCs w:val="24"/>
        </w:rPr>
        <w:t>新场地勘察</w:t>
      </w:r>
      <w:r>
        <w:rPr>
          <w:rFonts w:hint="eastAsia" w:ascii="宋体" w:hAnsi="宋体" w:cs="宋体"/>
          <w:b w:val="0"/>
          <w:bCs w:val="0"/>
          <w:sz w:val="24"/>
          <w:szCs w:val="24"/>
          <w:lang w:eastAsia="zh-CN"/>
        </w:rPr>
        <w:t>，搬迁前系统检测及评估，并出具书面评估报告。</w:t>
      </w:r>
      <w:r>
        <w:rPr>
          <w:rFonts w:hint="eastAsia" w:ascii="宋体" w:hAnsi="宋体" w:cs="宋体"/>
          <w:b w:val="0"/>
          <w:bCs w:val="0"/>
          <w:sz w:val="24"/>
          <w:szCs w:val="24"/>
          <w:lang w:val="en-US" w:eastAsia="zh-CN"/>
        </w:rPr>
        <w:t>供应商需提供书面评估报告模板。</w:t>
      </w:r>
    </w:p>
    <w:p w14:paraId="122C54BB">
      <w:pPr>
        <w:spacing w:line="360" w:lineRule="auto"/>
        <w:rPr>
          <w:rFonts w:hint="eastAsia" w:ascii="宋体" w:hAnsi="宋体" w:cs="宋体"/>
          <w:b w:val="0"/>
          <w:bCs w:val="0"/>
          <w:sz w:val="24"/>
          <w:szCs w:val="24"/>
        </w:rPr>
      </w:pPr>
      <w:r>
        <w:rPr>
          <w:rFonts w:hint="eastAsia" w:ascii="宋体" w:hAnsi="宋体"/>
          <w:sz w:val="24"/>
          <w:szCs w:val="24"/>
        </w:rPr>
        <w:t>▲</w:t>
      </w:r>
      <w:r>
        <w:rPr>
          <w:rFonts w:hint="eastAsia" w:ascii="宋体" w:hAnsi="宋体"/>
          <w:b w:val="0"/>
          <w:bCs w:val="0"/>
          <w:sz w:val="24"/>
          <w:szCs w:val="24"/>
        </w:rPr>
        <w:t>3、</w:t>
      </w:r>
      <w:r>
        <w:rPr>
          <w:rFonts w:hint="eastAsia" w:ascii="宋体" w:hAnsi="宋体" w:cs="宋体"/>
          <w:b w:val="0"/>
          <w:bCs w:val="0"/>
          <w:sz w:val="24"/>
          <w:szCs w:val="24"/>
        </w:rPr>
        <w:t>拆机，吊装，运输，系统安装，确保设备投入使用后，正常运行。提供详细的磁共振搬迁计划书，项目时间进度安排表。</w:t>
      </w:r>
    </w:p>
    <w:p w14:paraId="159722D4">
      <w:pPr>
        <w:numPr>
          <w:ilvl w:val="0"/>
          <w:numId w:val="0"/>
        </w:numPr>
        <w:spacing w:line="360" w:lineRule="auto"/>
        <w:rPr>
          <w:rFonts w:hint="eastAsia" w:ascii="宋体" w:hAnsi="宋体" w:cs="宋体"/>
          <w:b w:val="0"/>
          <w:bCs w:val="0"/>
          <w:sz w:val="24"/>
          <w:szCs w:val="24"/>
          <w:lang w:val="en-US" w:eastAsia="zh-CN"/>
        </w:rPr>
      </w:pPr>
      <w:r>
        <w:rPr>
          <w:rFonts w:hint="eastAsia" w:ascii="宋体" w:hAnsi="宋体" w:cs="宋体"/>
          <w:b w:val="0"/>
          <w:bCs w:val="0"/>
          <w:kern w:val="2"/>
          <w:sz w:val="24"/>
          <w:szCs w:val="24"/>
          <w:lang w:val="en-US" w:eastAsia="zh-CN" w:bidi="ar-SA"/>
        </w:rPr>
        <w:t>4、供应商需提供</w:t>
      </w:r>
      <w:r>
        <w:rPr>
          <w:rFonts w:hint="eastAsia" w:ascii="宋体" w:hAnsi="宋体" w:cs="宋体"/>
          <w:b w:val="0"/>
          <w:bCs w:val="0"/>
          <w:sz w:val="24"/>
          <w:szCs w:val="24"/>
          <w:lang w:val="en-US" w:eastAsia="zh-CN"/>
        </w:rPr>
        <w:t>西门子超导磁共振装机期间对于磁体做匀场操作的具体流程和规范要求。</w:t>
      </w:r>
    </w:p>
    <w:p w14:paraId="372DDCF8">
      <w:pPr>
        <w:numPr>
          <w:ilvl w:val="0"/>
          <w:numId w:val="0"/>
        </w:numPr>
        <w:spacing w:line="360" w:lineRule="auto"/>
        <w:rPr>
          <w:rFonts w:hint="default" w:ascii="宋体" w:hAnsi="宋体" w:cs="宋体"/>
          <w:b w:val="0"/>
          <w:bCs w:val="0"/>
          <w:sz w:val="24"/>
          <w:szCs w:val="24"/>
          <w:lang w:val="en-US" w:eastAsia="zh-CN"/>
        </w:rPr>
      </w:pPr>
      <w:r>
        <w:rPr>
          <w:rFonts w:hint="eastAsia" w:ascii="宋体" w:hAnsi="宋体"/>
          <w:sz w:val="24"/>
          <w:szCs w:val="24"/>
        </w:rPr>
        <w:t>▲</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w:t>
      </w:r>
      <w:r>
        <w:rPr>
          <w:rFonts w:hint="eastAsia" w:ascii="宋体" w:hAnsi="宋体" w:eastAsia="宋体" w:cs="宋体"/>
          <w:b w:val="0"/>
          <w:bCs w:val="0"/>
          <w:sz w:val="24"/>
          <w:szCs w:val="24"/>
          <w:lang w:val="en-US" w:eastAsia="zh-CN"/>
        </w:rPr>
        <w:t>供应商需向医院提供</w:t>
      </w:r>
      <w:r>
        <w:rPr>
          <w:rFonts w:hint="eastAsia" w:ascii="宋体" w:hAnsi="宋体" w:cs="宋体"/>
          <w:b w:val="0"/>
          <w:bCs w:val="0"/>
          <w:sz w:val="24"/>
          <w:szCs w:val="24"/>
          <w:lang w:val="en-US" w:eastAsia="zh-CN"/>
        </w:rPr>
        <w:t>本项目详细</w:t>
      </w:r>
      <w:r>
        <w:rPr>
          <w:rFonts w:hint="eastAsia" w:ascii="宋体" w:hAnsi="宋体" w:eastAsia="宋体" w:cs="宋体"/>
          <w:b w:val="0"/>
          <w:bCs w:val="0"/>
          <w:sz w:val="24"/>
          <w:szCs w:val="24"/>
          <w:lang w:val="en-US" w:eastAsia="zh-CN"/>
        </w:rPr>
        <w:t>“MR搬迁计划书”以便医院做好各项前期准备工作</w:t>
      </w:r>
      <w:r>
        <w:rPr>
          <w:rFonts w:hint="eastAsia" w:ascii="宋体" w:hAnsi="宋体" w:cs="宋体"/>
          <w:b w:val="0"/>
          <w:bCs w:val="0"/>
          <w:sz w:val="24"/>
          <w:szCs w:val="24"/>
          <w:lang w:val="en-US" w:eastAsia="zh-CN"/>
        </w:rPr>
        <w:t>；搬迁计划书必须结合本项目实际场地呈现，有具体的现场照片和对应具体方案。</w:t>
      </w:r>
    </w:p>
    <w:p w14:paraId="59D3F4E7">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sz w:val="24"/>
          <w:szCs w:val="24"/>
        </w:rPr>
        <w:t>▲</w:t>
      </w:r>
      <w:r>
        <w:rPr>
          <w:rFonts w:hint="eastAsia" w:ascii="宋体" w:hAnsi="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w:t>
      </w:r>
      <w:r>
        <w:rPr>
          <w:rFonts w:hint="eastAsia" w:ascii="宋体" w:hAnsi="宋体" w:eastAsia="宋体" w:cs="宋体"/>
          <w:b w:val="0"/>
          <w:bCs w:val="0"/>
          <w:sz w:val="24"/>
          <w:szCs w:val="24"/>
          <w:lang w:val="en-US" w:eastAsia="zh-CN"/>
        </w:rPr>
        <w:t>投标人应为本项目配置不低于两名磁体专家（需具有本次移机设备生产厂家出具磁体系统维修培训及除冰资质证书，提供证书复印件）。</w:t>
      </w:r>
    </w:p>
    <w:p w14:paraId="7C524E2E">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sz w:val="24"/>
          <w:szCs w:val="24"/>
        </w:rPr>
        <w:t>▲</w:t>
      </w:r>
      <w:r>
        <w:rPr>
          <w:rFonts w:hint="eastAsia" w:ascii="宋体" w:hAnsi="宋体" w:eastAsia="宋体" w:cs="宋体"/>
          <w:b w:val="0"/>
          <w:bCs w:val="0"/>
          <w:kern w:val="2"/>
          <w:sz w:val="24"/>
          <w:szCs w:val="24"/>
          <w:lang w:val="en-US" w:eastAsia="zh-CN" w:bidi="ar-SA"/>
        </w:rPr>
        <w:t>7、</w:t>
      </w:r>
      <w:r>
        <w:rPr>
          <w:rFonts w:hint="eastAsia" w:ascii="宋体" w:hAnsi="宋体" w:eastAsia="宋体" w:cs="宋体"/>
          <w:b w:val="0"/>
          <w:bCs w:val="0"/>
          <w:sz w:val="24"/>
          <w:szCs w:val="24"/>
          <w:lang w:val="en-US" w:eastAsia="zh-CN"/>
        </w:rPr>
        <w:t>重大故障处理能力要求：投标人须具备能解决设备重大故障所需的工具，如励磁电源、匀场架、磁体氦气检漏仪、梯度线圈安装工具、紧急失超开关专用检测工具等，并须具备磁体热循环维修的能力。（提供佐证资料，包括工具配件图片及对应的海关报关单或合格证或发票扫描件，提供做过磁体热循环服务的佐证材料）</w:t>
      </w:r>
    </w:p>
    <w:p w14:paraId="793B1DA0">
      <w:pPr>
        <w:numPr>
          <w:ilvl w:val="0"/>
          <w:numId w:val="0"/>
        </w:num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w:t>
      </w:r>
      <w:r>
        <w:rPr>
          <w:rFonts w:hint="eastAsia" w:ascii="宋体" w:hAnsi="宋体" w:eastAsia="宋体" w:cs="宋体"/>
          <w:b w:val="0"/>
          <w:bCs w:val="0"/>
          <w:sz w:val="24"/>
          <w:szCs w:val="24"/>
          <w:lang w:val="en-US" w:eastAsia="zh-CN"/>
        </w:rPr>
        <w:t>提供搬迁服务，保证服务的及时和服务的质量。确保移机过程中的人员、设备和环境安全。</w:t>
      </w:r>
    </w:p>
    <w:p w14:paraId="6424803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665BF"/>
    <w:rsid w:val="006E05BE"/>
    <w:rsid w:val="018856AF"/>
    <w:rsid w:val="025A529E"/>
    <w:rsid w:val="03231B33"/>
    <w:rsid w:val="0350044F"/>
    <w:rsid w:val="04206073"/>
    <w:rsid w:val="067508F8"/>
    <w:rsid w:val="09A92667"/>
    <w:rsid w:val="0BD53BE7"/>
    <w:rsid w:val="0C3B7EEE"/>
    <w:rsid w:val="0CC3104A"/>
    <w:rsid w:val="0F087E2F"/>
    <w:rsid w:val="0F0E7B3C"/>
    <w:rsid w:val="0FE60171"/>
    <w:rsid w:val="10046913"/>
    <w:rsid w:val="11AE4CBE"/>
    <w:rsid w:val="11E903EC"/>
    <w:rsid w:val="14A95C11"/>
    <w:rsid w:val="15064E11"/>
    <w:rsid w:val="16B03286"/>
    <w:rsid w:val="170B4961"/>
    <w:rsid w:val="17163A31"/>
    <w:rsid w:val="17263548"/>
    <w:rsid w:val="173619DD"/>
    <w:rsid w:val="17710C68"/>
    <w:rsid w:val="19C37774"/>
    <w:rsid w:val="1A225177"/>
    <w:rsid w:val="1B1C538E"/>
    <w:rsid w:val="1C01076B"/>
    <w:rsid w:val="1C24274C"/>
    <w:rsid w:val="1D104B78"/>
    <w:rsid w:val="1DD34B95"/>
    <w:rsid w:val="1EF53F2C"/>
    <w:rsid w:val="1F667C26"/>
    <w:rsid w:val="1F6D61B8"/>
    <w:rsid w:val="20014B53"/>
    <w:rsid w:val="20A57BD4"/>
    <w:rsid w:val="217575A6"/>
    <w:rsid w:val="21B0355A"/>
    <w:rsid w:val="2322375E"/>
    <w:rsid w:val="239D6224"/>
    <w:rsid w:val="23A3664D"/>
    <w:rsid w:val="248F4E23"/>
    <w:rsid w:val="24BF60C9"/>
    <w:rsid w:val="2628108B"/>
    <w:rsid w:val="275A34C6"/>
    <w:rsid w:val="29606D8E"/>
    <w:rsid w:val="2A985008"/>
    <w:rsid w:val="2AB70C30"/>
    <w:rsid w:val="2AC234BF"/>
    <w:rsid w:val="2C4402A1"/>
    <w:rsid w:val="2D9B2143"/>
    <w:rsid w:val="2EE144CD"/>
    <w:rsid w:val="30316D8E"/>
    <w:rsid w:val="306C7DC6"/>
    <w:rsid w:val="3148438F"/>
    <w:rsid w:val="314A45AB"/>
    <w:rsid w:val="32F26CA9"/>
    <w:rsid w:val="33B71CA0"/>
    <w:rsid w:val="34254E5C"/>
    <w:rsid w:val="345D45F6"/>
    <w:rsid w:val="3579545F"/>
    <w:rsid w:val="35FF348B"/>
    <w:rsid w:val="363475D8"/>
    <w:rsid w:val="369167D9"/>
    <w:rsid w:val="37704640"/>
    <w:rsid w:val="37F766A6"/>
    <w:rsid w:val="38174ABC"/>
    <w:rsid w:val="391D4354"/>
    <w:rsid w:val="3A744447"/>
    <w:rsid w:val="3BD44BED"/>
    <w:rsid w:val="3C37572C"/>
    <w:rsid w:val="3C3A521C"/>
    <w:rsid w:val="3F9E5AC2"/>
    <w:rsid w:val="3FBD419A"/>
    <w:rsid w:val="416E7E42"/>
    <w:rsid w:val="426B6130"/>
    <w:rsid w:val="431762B8"/>
    <w:rsid w:val="44BD69EB"/>
    <w:rsid w:val="4550160D"/>
    <w:rsid w:val="45A55DFD"/>
    <w:rsid w:val="46D544C0"/>
    <w:rsid w:val="4715727F"/>
    <w:rsid w:val="4816685E"/>
    <w:rsid w:val="4C1E2465"/>
    <w:rsid w:val="4C7402D7"/>
    <w:rsid w:val="4CF3744D"/>
    <w:rsid w:val="4CF66F3E"/>
    <w:rsid w:val="4EF179BD"/>
    <w:rsid w:val="4F1B712F"/>
    <w:rsid w:val="4FF84D7B"/>
    <w:rsid w:val="5153670D"/>
    <w:rsid w:val="536665BF"/>
    <w:rsid w:val="55CE6CAA"/>
    <w:rsid w:val="58555460"/>
    <w:rsid w:val="585D4315"/>
    <w:rsid w:val="58645BF1"/>
    <w:rsid w:val="58EA204C"/>
    <w:rsid w:val="5A221372"/>
    <w:rsid w:val="5B24111A"/>
    <w:rsid w:val="5C2238AB"/>
    <w:rsid w:val="5CED210B"/>
    <w:rsid w:val="5E331DA0"/>
    <w:rsid w:val="5E993BCD"/>
    <w:rsid w:val="5FDC1FC3"/>
    <w:rsid w:val="60121E89"/>
    <w:rsid w:val="625627E4"/>
    <w:rsid w:val="62C20791"/>
    <w:rsid w:val="63F0603D"/>
    <w:rsid w:val="655B1BDC"/>
    <w:rsid w:val="657B402C"/>
    <w:rsid w:val="66C7577B"/>
    <w:rsid w:val="66E16111"/>
    <w:rsid w:val="676B07FC"/>
    <w:rsid w:val="69605A13"/>
    <w:rsid w:val="6C6B0957"/>
    <w:rsid w:val="6E5378F4"/>
    <w:rsid w:val="6F524050"/>
    <w:rsid w:val="6FAC3760"/>
    <w:rsid w:val="71213CDA"/>
    <w:rsid w:val="722C2936"/>
    <w:rsid w:val="72993DB8"/>
    <w:rsid w:val="74D6302D"/>
    <w:rsid w:val="7530273D"/>
    <w:rsid w:val="777E5BC3"/>
    <w:rsid w:val="78715547"/>
    <w:rsid w:val="7C5733F0"/>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unhideWhenUsed/>
    <w:qFormat/>
    <w:uiPriority w:val="0"/>
    <w:pPr>
      <w:keepNext w:val="0"/>
      <w:keepLines w:val="0"/>
      <w:spacing w:before="260" w:beforeLines="0" w:beforeAutospacing="0" w:after="260" w:afterLines="0" w:afterAutospacing="0" w:line="413" w:lineRule="auto"/>
      <w:jc w:val="left"/>
      <w:outlineLvl w:val="1"/>
    </w:pPr>
    <w:rPr>
      <w:rFonts w:ascii="Arial" w:hAnsi="Arial" w:eastAsia="宋体" w:cs="Times New Roman"/>
      <w:b/>
      <w:sz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spacing w:line="360" w:lineRule="auto"/>
    </w:pPr>
    <w:rPr>
      <w:color w:val="FF0000"/>
    </w:rPr>
  </w:style>
  <w:style w:type="paragraph" w:styleId="5">
    <w:name w:val="Subtitle"/>
    <w:basedOn w:val="1"/>
    <w:next w:val="1"/>
    <w:qFormat/>
    <w:uiPriority w:val="0"/>
    <w:rPr>
      <w:rFonts w:asciiTheme="majorHAnsi" w:hAnsiTheme="majorHAnsi" w:eastAsiaTheme="majorEastAsia" w:cstheme="majorBidi"/>
      <w:i/>
      <w:iCs/>
      <w:color w:val="4874CB" w:themeColor="accent1"/>
      <w:spacing w:val="15"/>
      <w:sz w:val="24"/>
      <w14:textFill>
        <w14:solidFill>
          <w14:schemeClr w14:val="accent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2936</Words>
  <Characters>3046</Characters>
  <Lines>0</Lines>
  <Paragraphs>0</Paragraphs>
  <TotalTime>23</TotalTime>
  <ScaleCrop>false</ScaleCrop>
  <LinksUpToDate>false</LinksUpToDate>
  <CharactersWithSpaces>3127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2025-09-16T09:43:00Z</dcterms:created>
  <dc:creator>李光伟</dc:creator>
  <cp:lastModifiedBy>娟子</cp:lastModifiedBy>
  <cp:lastPrinted>2025-09-28T07:00:00Z</cp:lastPrinted>
  <dcterms:modified xsi:type="dcterms:W3CDTF">2025-10-15T06:12:57Z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564A01D2EF8C41469AEE3D8C88CF1779_13</vt:lpwstr>
  </property>
  <property fmtid="{D5CDD505-2E9C-101B-9397-08002B2CF9AE}" pid="4" name="KSOTemplateDocerSaveRecord">
    <vt:lpwstr>eyJoZGlkIjoiMDIyZTA3Y2Q2ZDViNzgzOWJmNmFjYzQ5MDgwNzVmOWIiLCJ1c2VySWQiOiIxMDIwMzUxMzE0In0=</vt:lpwstr>
  </property>
</Properties>
</file>